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C1" w:rsidRPr="00591EBF" w:rsidRDefault="004F23C1" w:rsidP="004F23C1">
      <w:pPr>
        <w:spacing w:after="0" w:line="240" w:lineRule="auto"/>
        <w:jc w:val="center"/>
        <w:rPr>
          <w:b/>
          <w:sz w:val="28"/>
          <w:szCs w:val="28"/>
        </w:rPr>
      </w:pPr>
      <w:r w:rsidRPr="00591EBF">
        <w:rPr>
          <w:b/>
          <w:sz w:val="28"/>
          <w:szCs w:val="28"/>
        </w:rPr>
        <w:t>USG W OBRAZOWANIU NARZĄDU RUCHU</w:t>
      </w:r>
    </w:p>
    <w:p w:rsidR="00591EBF" w:rsidRDefault="004F23C1" w:rsidP="004F23C1">
      <w:pPr>
        <w:spacing w:after="0" w:line="240" w:lineRule="auto"/>
        <w:jc w:val="center"/>
        <w:rPr>
          <w:b/>
          <w:sz w:val="28"/>
          <w:szCs w:val="28"/>
        </w:rPr>
      </w:pPr>
      <w:r w:rsidRPr="004F23C1">
        <w:rPr>
          <w:b/>
          <w:sz w:val="28"/>
          <w:szCs w:val="28"/>
        </w:rPr>
        <w:t xml:space="preserve">WNOZ KIERUNEK FIZJOTERAPIA </w:t>
      </w:r>
    </w:p>
    <w:p w:rsidR="00C006F4" w:rsidRDefault="00591EBF" w:rsidP="004F23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AKADEMICKI </w:t>
      </w:r>
      <w:r w:rsidR="004F23C1" w:rsidRPr="004F23C1">
        <w:rPr>
          <w:b/>
          <w:sz w:val="28"/>
          <w:szCs w:val="28"/>
        </w:rPr>
        <w:t>2022-2023</w:t>
      </w:r>
    </w:p>
    <w:p w:rsidR="004F23C1" w:rsidRPr="001C08DE" w:rsidRDefault="004F23C1" w:rsidP="001C08DE">
      <w:pPr>
        <w:spacing w:after="0" w:line="240" w:lineRule="auto"/>
      </w:pPr>
    </w:p>
    <w:p w:rsidR="00C006F4" w:rsidRPr="001C08DE" w:rsidRDefault="00C006F4" w:rsidP="004F23C1">
      <w:pPr>
        <w:pStyle w:val="Akapitzlist"/>
        <w:ind w:left="0"/>
        <w:rPr>
          <w:sz w:val="28"/>
          <w:szCs w:val="28"/>
          <w:u w:val="single"/>
        </w:rPr>
      </w:pPr>
      <w:r w:rsidRPr="001C08DE">
        <w:rPr>
          <w:sz w:val="28"/>
          <w:szCs w:val="28"/>
          <w:u w:val="single"/>
        </w:rPr>
        <w:t>HARMONOGRAM ZAJĘĆ</w:t>
      </w:r>
    </w:p>
    <w:p w:rsidR="00591EBF" w:rsidRDefault="00591EBF" w:rsidP="004F23C1">
      <w:pPr>
        <w:pStyle w:val="Akapitzlist"/>
        <w:ind w:left="0"/>
        <w:rPr>
          <w:sz w:val="28"/>
          <w:szCs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611"/>
        <w:gridCol w:w="1819"/>
        <w:gridCol w:w="2032"/>
      </w:tblGrid>
      <w:tr w:rsidR="00591EBF" w:rsidRPr="004074B2" w:rsidTr="00591EBF">
        <w:trPr>
          <w:jc w:val="center"/>
        </w:trPr>
        <w:tc>
          <w:tcPr>
            <w:tcW w:w="1771" w:type="dxa"/>
          </w:tcPr>
          <w:p w:rsidR="00591EBF" w:rsidRPr="004074B2" w:rsidRDefault="00591EBF" w:rsidP="00591EBF">
            <w:pPr>
              <w:pStyle w:val="Akapitzlist"/>
              <w:ind w:left="0"/>
              <w:jc w:val="center"/>
              <w:rPr>
                <w:i/>
              </w:rPr>
            </w:pPr>
            <w:r w:rsidRPr="004074B2">
              <w:rPr>
                <w:i/>
              </w:rPr>
              <w:t>Data</w:t>
            </w:r>
          </w:p>
        </w:tc>
        <w:tc>
          <w:tcPr>
            <w:tcW w:w="1611" w:type="dxa"/>
          </w:tcPr>
          <w:p w:rsidR="00591EBF" w:rsidRPr="004074B2" w:rsidRDefault="00591EBF" w:rsidP="00591EBF">
            <w:pPr>
              <w:pStyle w:val="Akapitzlist"/>
              <w:ind w:left="0"/>
              <w:jc w:val="center"/>
              <w:rPr>
                <w:i/>
              </w:rPr>
            </w:pPr>
            <w:r w:rsidRPr="004074B2">
              <w:rPr>
                <w:i/>
              </w:rPr>
              <w:t>Godzina</w:t>
            </w:r>
          </w:p>
        </w:tc>
        <w:tc>
          <w:tcPr>
            <w:tcW w:w="1819" w:type="dxa"/>
          </w:tcPr>
          <w:p w:rsidR="00591EBF" w:rsidRPr="004074B2" w:rsidRDefault="00591EBF" w:rsidP="004074B2">
            <w:pPr>
              <w:pStyle w:val="Akapitzlist"/>
              <w:ind w:left="0"/>
              <w:jc w:val="center"/>
              <w:rPr>
                <w:i/>
              </w:rPr>
            </w:pPr>
            <w:r w:rsidRPr="004074B2">
              <w:rPr>
                <w:i/>
              </w:rPr>
              <w:t>Grupa</w:t>
            </w:r>
          </w:p>
        </w:tc>
        <w:tc>
          <w:tcPr>
            <w:tcW w:w="2032" w:type="dxa"/>
          </w:tcPr>
          <w:p w:rsidR="00591EBF" w:rsidRPr="004074B2" w:rsidRDefault="00591EBF" w:rsidP="00591EBF">
            <w:pPr>
              <w:pStyle w:val="Akapitzlist"/>
              <w:ind w:left="0"/>
              <w:jc w:val="center"/>
              <w:rPr>
                <w:i/>
              </w:rPr>
            </w:pPr>
            <w:r w:rsidRPr="004074B2">
              <w:rPr>
                <w:i/>
              </w:rPr>
              <w:t>Prowadzący</w:t>
            </w:r>
          </w:p>
        </w:tc>
      </w:tr>
      <w:tr w:rsidR="00591EBF" w:rsidRPr="004074B2" w:rsidTr="00591EBF">
        <w:trPr>
          <w:jc w:val="center"/>
        </w:trPr>
        <w:tc>
          <w:tcPr>
            <w:tcW w:w="1771" w:type="dxa"/>
          </w:tcPr>
          <w:p w:rsidR="00591EBF" w:rsidRPr="004074B2" w:rsidRDefault="004074B2" w:rsidP="004F23C1">
            <w:pPr>
              <w:pStyle w:val="Akapitzlist"/>
              <w:ind w:left="0"/>
            </w:pPr>
            <w:r w:rsidRPr="004074B2">
              <w:t>03.01.2023</w:t>
            </w:r>
          </w:p>
        </w:tc>
        <w:tc>
          <w:tcPr>
            <w:tcW w:w="1611" w:type="dxa"/>
          </w:tcPr>
          <w:p w:rsidR="00591EBF" w:rsidRPr="004074B2" w:rsidRDefault="004074B2" w:rsidP="004F23C1">
            <w:pPr>
              <w:pStyle w:val="Akapitzlist"/>
              <w:ind w:left="0"/>
            </w:pPr>
            <w:r>
              <w:t>14:00 – 16:30</w:t>
            </w:r>
          </w:p>
        </w:tc>
        <w:tc>
          <w:tcPr>
            <w:tcW w:w="1819" w:type="dxa"/>
          </w:tcPr>
          <w:p w:rsidR="00591EBF" w:rsidRPr="004074B2" w:rsidRDefault="004074B2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591EBF" w:rsidRPr="004074B2" w:rsidRDefault="004074B2" w:rsidP="004F23C1">
            <w:pPr>
              <w:pStyle w:val="Akapitzlist"/>
              <w:ind w:left="0"/>
            </w:pPr>
            <w:r>
              <w:t>dr hab. Ewa Mizia</w:t>
            </w:r>
          </w:p>
        </w:tc>
        <w:bookmarkStart w:id="0" w:name="_GoBack"/>
        <w:bookmarkEnd w:id="0"/>
      </w:tr>
      <w:tr w:rsidR="00591EBF" w:rsidRPr="004074B2" w:rsidTr="00591EBF">
        <w:trPr>
          <w:jc w:val="center"/>
        </w:trPr>
        <w:tc>
          <w:tcPr>
            <w:tcW w:w="1771" w:type="dxa"/>
          </w:tcPr>
          <w:p w:rsidR="00591EBF" w:rsidRPr="004074B2" w:rsidRDefault="00591EBF" w:rsidP="004F23C1">
            <w:pPr>
              <w:pStyle w:val="Akapitzlist"/>
              <w:ind w:left="0"/>
            </w:pPr>
          </w:p>
        </w:tc>
        <w:tc>
          <w:tcPr>
            <w:tcW w:w="1611" w:type="dxa"/>
          </w:tcPr>
          <w:p w:rsidR="00591EBF" w:rsidRPr="004074B2" w:rsidRDefault="004074B2" w:rsidP="004F23C1">
            <w:pPr>
              <w:pStyle w:val="Akapitzlist"/>
              <w:ind w:left="0"/>
            </w:pPr>
            <w:r>
              <w:t>16:45 – 19:</w:t>
            </w:r>
            <w:r w:rsidR="00DB5CFB">
              <w:t>15</w:t>
            </w:r>
          </w:p>
        </w:tc>
        <w:tc>
          <w:tcPr>
            <w:tcW w:w="1819" w:type="dxa"/>
          </w:tcPr>
          <w:p w:rsidR="00591EBF" w:rsidRPr="004074B2" w:rsidRDefault="004074B2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591EBF" w:rsidRPr="004074B2" w:rsidRDefault="004074B2" w:rsidP="004F23C1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05.01.2023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14:00 – 16:30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A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951102">
        <w:trPr>
          <w:trHeight w:val="255"/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16:45 – 19:</w:t>
            </w:r>
            <w:r w:rsidR="00DB5CFB">
              <w:t>15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09.01.2023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18:</w:t>
            </w:r>
            <w:r w:rsidR="00951102">
              <w:t>15</w:t>
            </w:r>
            <w:r>
              <w:t xml:space="preserve"> – 20:45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10.01.2023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14:30 – 17:00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A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 xml:space="preserve">17:15 – </w:t>
            </w:r>
            <w:r w:rsidR="00951102">
              <w:t>19:45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11.01.2023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12:00 – 17:00</w:t>
            </w:r>
          </w:p>
        </w:tc>
        <w:tc>
          <w:tcPr>
            <w:tcW w:w="1819" w:type="dxa"/>
          </w:tcPr>
          <w:p w:rsidR="004074B2" w:rsidRPr="004074B2" w:rsidRDefault="00064790" w:rsidP="004074B2">
            <w:pPr>
              <w:pStyle w:val="Akapitzlist"/>
              <w:ind w:left="0"/>
              <w:jc w:val="center"/>
            </w:pPr>
            <w:r>
              <w:t>A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16.01.2023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18:</w:t>
            </w:r>
            <w:r w:rsidR="00951102">
              <w:t>15</w:t>
            </w:r>
            <w:r>
              <w:t xml:space="preserve"> – 20:45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17.01.2023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17:</w:t>
            </w:r>
            <w:r w:rsidR="00951102">
              <w:t>45</w:t>
            </w:r>
            <w:r>
              <w:t xml:space="preserve"> – </w:t>
            </w:r>
            <w:r w:rsidR="00951102">
              <w:t>20:15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18.01.2023</w:t>
            </w: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17:</w:t>
            </w:r>
            <w:r w:rsidR="00951102">
              <w:t>45</w:t>
            </w:r>
            <w:r>
              <w:t xml:space="preserve"> – </w:t>
            </w:r>
            <w:r w:rsidR="00951102">
              <w:t>20:15</w:t>
            </w: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  <w:r>
              <w:t>23.01.2023</w:t>
            </w:r>
          </w:p>
        </w:tc>
        <w:tc>
          <w:tcPr>
            <w:tcW w:w="1611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18:15 – 20:45</w:t>
            </w:r>
          </w:p>
        </w:tc>
        <w:tc>
          <w:tcPr>
            <w:tcW w:w="1819" w:type="dxa"/>
          </w:tcPr>
          <w:p w:rsidR="004074B2" w:rsidRPr="004074B2" w:rsidRDefault="00951102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24.01.2023</w:t>
            </w:r>
          </w:p>
        </w:tc>
        <w:tc>
          <w:tcPr>
            <w:tcW w:w="1611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17:30 – 20:00</w:t>
            </w:r>
          </w:p>
        </w:tc>
        <w:tc>
          <w:tcPr>
            <w:tcW w:w="1819" w:type="dxa"/>
          </w:tcPr>
          <w:p w:rsidR="004074B2" w:rsidRPr="004074B2" w:rsidRDefault="00951102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25.01.2023</w:t>
            </w:r>
          </w:p>
        </w:tc>
        <w:tc>
          <w:tcPr>
            <w:tcW w:w="1611" w:type="dxa"/>
          </w:tcPr>
          <w:p w:rsidR="004074B2" w:rsidRPr="004074B2" w:rsidRDefault="00951102" w:rsidP="004074B2">
            <w:pPr>
              <w:pStyle w:val="Akapitzlist"/>
              <w:ind w:left="0"/>
            </w:pPr>
            <w:r>
              <w:t>17:30 – 20:00</w:t>
            </w:r>
          </w:p>
        </w:tc>
        <w:tc>
          <w:tcPr>
            <w:tcW w:w="1819" w:type="dxa"/>
          </w:tcPr>
          <w:p w:rsidR="004074B2" w:rsidRPr="004074B2" w:rsidRDefault="00984719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26.01.2023</w:t>
            </w:r>
          </w:p>
        </w:tc>
        <w:tc>
          <w:tcPr>
            <w:tcW w:w="1611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17:30 – 20:00</w:t>
            </w:r>
          </w:p>
        </w:tc>
        <w:tc>
          <w:tcPr>
            <w:tcW w:w="1819" w:type="dxa"/>
          </w:tcPr>
          <w:p w:rsidR="004074B2" w:rsidRPr="004074B2" w:rsidRDefault="00984719" w:rsidP="004074B2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2032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27.01.2023</w:t>
            </w:r>
          </w:p>
        </w:tc>
        <w:tc>
          <w:tcPr>
            <w:tcW w:w="1611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17:30- 20:00</w:t>
            </w:r>
          </w:p>
        </w:tc>
        <w:tc>
          <w:tcPr>
            <w:tcW w:w="1819" w:type="dxa"/>
          </w:tcPr>
          <w:p w:rsidR="004074B2" w:rsidRPr="004074B2" w:rsidRDefault="00984719" w:rsidP="004074B2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2032" w:type="dxa"/>
          </w:tcPr>
          <w:p w:rsidR="004074B2" w:rsidRPr="004074B2" w:rsidRDefault="00984719" w:rsidP="004074B2">
            <w:pPr>
              <w:pStyle w:val="Akapitzlist"/>
              <w:ind w:left="0"/>
            </w:pPr>
            <w:r>
              <w:t>dr hab. Ewa Mizia</w:t>
            </w:r>
          </w:p>
        </w:tc>
      </w:tr>
      <w:tr w:rsidR="004074B2" w:rsidRPr="004074B2" w:rsidTr="00591EBF">
        <w:trPr>
          <w:jc w:val="center"/>
        </w:trPr>
        <w:tc>
          <w:tcPr>
            <w:tcW w:w="1771" w:type="dxa"/>
          </w:tcPr>
          <w:p w:rsidR="004074B2" w:rsidRPr="004074B2" w:rsidRDefault="004074B2" w:rsidP="004074B2">
            <w:pPr>
              <w:pStyle w:val="Akapitzlist"/>
              <w:ind w:left="0"/>
            </w:pPr>
          </w:p>
        </w:tc>
        <w:tc>
          <w:tcPr>
            <w:tcW w:w="1611" w:type="dxa"/>
          </w:tcPr>
          <w:p w:rsidR="004074B2" w:rsidRPr="004074B2" w:rsidRDefault="004074B2" w:rsidP="004074B2">
            <w:pPr>
              <w:pStyle w:val="Akapitzlist"/>
              <w:ind w:left="0"/>
            </w:pPr>
          </w:p>
        </w:tc>
        <w:tc>
          <w:tcPr>
            <w:tcW w:w="1819" w:type="dxa"/>
          </w:tcPr>
          <w:p w:rsidR="004074B2" w:rsidRPr="004074B2" w:rsidRDefault="004074B2" w:rsidP="004074B2">
            <w:pPr>
              <w:pStyle w:val="Akapitzlist"/>
              <w:ind w:left="0"/>
              <w:jc w:val="center"/>
            </w:pPr>
          </w:p>
        </w:tc>
        <w:tc>
          <w:tcPr>
            <w:tcW w:w="2032" w:type="dxa"/>
          </w:tcPr>
          <w:p w:rsidR="004074B2" w:rsidRPr="004074B2" w:rsidRDefault="004074B2" w:rsidP="004074B2">
            <w:pPr>
              <w:pStyle w:val="Akapitzlist"/>
              <w:ind w:left="0"/>
            </w:pPr>
          </w:p>
        </w:tc>
      </w:tr>
    </w:tbl>
    <w:p w:rsidR="00591EBF" w:rsidRPr="004F23C1" w:rsidRDefault="00591EBF" w:rsidP="004F23C1">
      <w:pPr>
        <w:pStyle w:val="Akapitzlist"/>
        <w:ind w:left="0"/>
        <w:rPr>
          <w:sz w:val="28"/>
          <w:szCs w:val="28"/>
          <w:u w:val="single"/>
        </w:rPr>
      </w:pP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1  </w:t>
      </w:r>
      <w:r w:rsidR="004F23C1">
        <w:t xml:space="preserve">- </w:t>
      </w:r>
      <w:r w:rsidR="00880E26" w:rsidRPr="00363EA0">
        <w:t>Zapoznanie z budową aparatu do USG, nauka prawidłowego wykonania badania. Podstawowe pojęcia ultrasonograficzne.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2  </w:t>
      </w:r>
      <w:r w:rsidR="004F23C1">
        <w:t xml:space="preserve">- </w:t>
      </w:r>
      <w:r w:rsidR="00880E26" w:rsidRPr="00363EA0">
        <w:t>Identyﬁkacja elementów tworzących staw i głównych więzadeł stawu ramiennego, łokciowego, okolicy nadgarstka.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3  </w:t>
      </w:r>
      <w:r w:rsidR="004F23C1">
        <w:t xml:space="preserve">- </w:t>
      </w:r>
      <w:r w:rsidR="00880E26" w:rsidRPr="00363EA0">
        <w:t>Identyﬁkacja elementów tworzących staw i głównych więzadeł stawu biodrowego, kolanowego, skokowego.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4 </w:t>
      </w:r>
      <w:r w:rsidR="004F23C1">
        <w:t xml:space="preserve">- </w:t>
      </w:r>
      <w:r w:rsidR="00880E26" w:rsidRPr="00363EA0">
        <w:t>Położenie i identyﬁkacja mięśni obręczy barkowej oraz wolnej kończyny górnej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5 </w:t>
      </w:r>
      <w:r w:rsidR="004F23C1">
        <w:t xml:space="preserve">- </w:t>
      </w:r>
      <w:r w:rsidR="00880E26" w:rsidRPr="00363EA0">
        <w:t>Położ</w:t>
      </w:r>
      <w:r w:rsidR="00C006F4" w:rsidRPr="00363EA0">
        <w:t xml:space="preserve">enie i identyﬁkacja mięśni </w:t>
      </w:r>
      <w:r w:rsidR="00880E26" w:rsidRPr="00363EA0">
        <w:t xml:space="preserve"> miedniczn</w:t>
      </w:r>
      <w:r w:rsidR="00C006F4" w:rsidRPr="00363EA0">
        <w:t>ej oraz wolnej kończyny</w:t>
      </w:r>
      <w:r w:rsidR="00880E26" w:rsidRPr="00363EA0">
        <w:t xml:space="preserve"> dolnej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6 </w:t>
      </w:r>
      <w:r w:rsidR="004F23C1">
        <w:t xml:space="preserve">- </w:t>
      </w:r>
      <w:r w:rsidR="00880E26" w:rsidRPr="00363EA0">
        <w:t xml:space="preserve">Położenie i identyﬁkacja głównych pni nerwowych kończyny górnej i dolnej. </w:t>
      </w:r>
    </w:p>
    <w:p w:rsidR="001D6207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7 </w:t>
      </w:r>
      <w:r w:rsidR="004F23C1">
        <w:t>-</w:t>
      </w:r>
      <w:r>
        <w:t xml:space="preserve"> </w:t>
      </w:r>
      <w:r w:rsidR="00880E26" w:rsidRPr="00363EA0">
        <w:t>Położenie i identyﬁkacja głównych pni naczyniowych.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8 </w:t>
      </w:r>
      <w:r w:rsidR="004F23C1">
        <w:t>-</w:t>
      </w:r>
      <w:r w:rsidR="00880E26" w:rsidRPr="00363EA0">
        <w:t xml:space="preserve"> </w:t>
      </w:r>
      <w:r w:rsidR="004F23C1">
        <w:t>P</w:t>
      </w:r>
      <w:r w:rsidR="00C006F4" w:rsidRPr="00363EA0">
        <w:t>owtórzenie materiału</w:t>
      </w:r>
    </w:p>
    <w:p w:rsidR="00880E26" w:rsidRPr="00363EA0" w:rsidRDefault="00363EA0" w:rsidP="004F23C1">
      <w:pPr>
        <w:pStyle w:val="Akapitzlist"/>
        <w:numPr>
          <w:ilvl w:val="0"/>
          <w:numId w:val="2"/>
        </w:numPr>
      </w:pPr>
      <w:r>
        <w:t xml:space="preserve">Ćw. 9 </w:t>
      </w:r>
      <w:r w:rsidR="004F23C1">
        <w:t>-</w:t>
      </w:r>
      <w:r w:rsidR="00880E26" w:rsidRPr="00363EA0">
        <w:t xml:space="preserve"> </w:t>
      </w:r>
      <w:r w:rsidR="004F23C1">
        <w:t>Z</w:t>
      </w:r>
      <w:r w:rsidR="00880E26" w:rsidRPr="00363EA0">
        <w:t xml:space="preserve">aliczenie praktyczne </w:t>
      </w:r>
    </w:p>
    <w:p w:rsidR="00C006F4" w:rsidRPr="004F23C1" w:rsidRDefault="00C006F4">
      <w:pPr>
        <w:rPr>
          <w:sz w:val="28"/>
          <w:szCs w:val="28"/>
          <w:u w:val="single"/>
        </w:rPr>
      </w:pPr>
      <w:r w:rsidRPr="004F23C1">
        <w:rPr>
          <w:sz w:val="28"/>
          <w:szCs w:val="28"/>
          <w:u w:val="single"/>
        </w:rPr>
        <w:t>WARUNKI ZALICZENIA</w:t>
      </w:r>
    </w:p>
    <w:p w:rsidR="00F51B69" w:rsidRDefault="00C006F4" w:rsidP="004F23C1">
      <w:pPr>
        <w:pStyle w:val="Akapitzlist"/>
        <w:numPr>
          <w:ilvl w:val="0"/>
          <w:numId w:val="3"/>
        </w:numPr>
        <w:ind w:left="426"/>
        <w:jc w:val="both"/>
      </w:pPr>
      <w:r w:rsidRPr="00C006F4">
        <w:t>Zaliczenie przedmiotu ob</w:t>
      </w:r>
      <w:r w:rsidR="00F51B69">
        <w:t xml:space="preserve">ejmuje uczestnictwo w </w:t>
      </w:r>
      <w:r w:rsidRPr="00C006F4">
        <w:t xml:space="preserve"> ćwiczeniach, zaliczenie wszystkich ćwiczeń objętych programem nauczania /poświadczone podpisem prowadzącego w książeczce zajęć/ oraz końcowe zaliczenie praktyczne.</w:t>
      </w:r>
    </w:p>
    <w:p w:rsidR="00F51B69" w:rsidRDefault="00C006F4" w:rsidP="004F23C1">
      <w:pPr>
        <w:pStyle w:val="Akapitzlist"/>
        <w:numPr>
          <w:ilvl w:val="0"/>
          <w:numId w:val="3"/>
        </w:numPr>
        <w:ind w:left="426"/>
        <w:jc w:val="both"/>
      </w:pPr>
      <w:r w:rsidRPr="00C006F4">
        <w:t xml:space="preserve">Zaliczenie na ocenę. </w:t>
      </w:r>
    </w:p>
    <w:p w:rsidR="00F51B69" w:rsidRDefault="00C006F4" w:rsidP="004F23C1">
      <w:pPr>
        <w:pStyle w:val="Akapitzlist"/>
        <w:numPr>
          <w:ilvl w:val="0"/>
          <w:numId w:val="3"/>
        </w:numPr>
        <w:ind w:left="426"/>
        <w:jc w:val="both"/>
      </w:pPr>
      <w:r w:rsidRPr="00C006F4">
        <w:t xml:space="preserve">Zaliczenie przedmiotu wymaga spełnienia następujących warunków: </w:t>
      </w:r>
    </w:p>
    <w:p w:rsidR="004F23C1" w:rsidRDefault="00C006F4" w:rsidP="004F23C1">
      <w:pPr>
        <w:pStyle w:val="Akapitzlist"/>
        <w:numPr>
          <w:ilvl w:val="0"/>
          <w:numId w:val="4"/>
        </w:numPr>
      </w:pPr>
      <w:r w:rsidRPr="00C006F4">
        <w:t xml:space="preserve">obecność na zajęciach obowiązkowa </w:t>
      </w:r>
    </w:p>
    <w:p w:rsidR="004F23C1" w:rsidRDefault="00C006F4" w:rsidP="004F23C1">
      <w:pPr>
        <w:pStyle w:val="Akapitzlist"/>
        <w:numPr>
          <w:ilvl w:val="0"/>
          <w:numId w:val="4"/>
        </w:numPr>
      </w:pPr>
      <w:r w:rsidRPr="00C006F4">
        <w:t>wykazaniem się wiedzą teoretyczną i praktycznymi umiejętnościam</w:t>
      </w:r>
      <w:r w:rsidR="00F51B69">
        <w:t xml:space="preserve">i wymaganymi podczas ćwiczeń </w:t>
      </w:r>
    </w:p>
    <w:p w:rsidR="004F23C1" w:rsidRDefault="00F51B69" w:rsidP="004F23C1">
      <w:pPr>
        <w:pStyle w:val="Akapitzlist"/>
        <w:numPr>
          <w:ilvl w:val="0"/>
          <w:numId w:val="4"/>
        </w:numPr>
      </w:pPr>
      <w:r>
        <w:t>zaliczenie końcowe polegająca na rozpoznaniu</w:t>
      </w:r>
      <w:r w:rsidR="00C006F4" w:rsidRPr="00C006F4">
        <w:t xml:space="preserve"> przynajmniej 7 wsk</w:t>
      </w:r>
      <w:r>
        <w:t>azanych struktur podczas badania</w:t>
      </w:r>
      <w:r w:rsidR="00C006F4" w:rsidRPr="00C006F4">
        <w:t xml:space="preserve"> ultrasonograﬁcznego</w:t>
      </w:r>
    </w:p>
    <w:p w:rsidR="004F23C1" w:rsidRDefault="004F23C1" w:rsidP="004F23C1">
      <w:pPr>
        <w:pStyle w:val="Akapitzlist"/>
        <w:numPr>
          <w:ilvl w:val="0"/>
          <w:numId w:val="3"/>
        </w:numPr>
        <w:ind w:left="426"/>
      </w:pPr>
      <w:r>
        <w:t>S</w:t>
      </w:r>
      <w:r w:rsidR="00C006F4" w:rsidRPr="00C006F4">
        <w:t>kala ocen na podstawie rozpoznanych struktur, jedna rozpoznana struktura to 1 pkt</w:t>
      </w:r>
      <w:r>
        <w:t>:</w:t>
      </w:r>
    </w:p>
    <w:p w:rsidR="004F23C1" w:rsidRDefault="00C006F4" w:rsidP="004F23C1">
      <w:pPr>
        <w:pStyle w:val="Akapitzlist"/>
        <w:ind w:left="426"/>
      </w:pPr>
      <w:r w:rsidRPr="00C006F4">
        <w:t>15</w:t>
      </w:r>
      <w:r w:rsidR="004F23C1">
        <w:t xml:space="preserve"> </w:t>
      </w:r>
      <w:r w:rsidRPr="00C006F4">
        <w:t>= 100%</w:t>
      </w:r>
    </w:p>
    <w:p w:rsidR="00C006F4" w:rsidRDefault="00C006F4" w:rsidP="004F23C1">
      <w:pPr>
        <w:pStyle w:val="Akapitzlist"/>
        <w:ind w:left="426"/>
      </w:pPr>
      <w:r w:rsidRPr="00C006F4">
        <w:t xml:space="preserve"> 0-6 </w:t>
      </w:r>
      <w:r w:rsidR="004F23C1">
        <w:t xml:space="preserve"> - </w:t>
      </w:r>
      <w:proofErr w:type="spellStart"/>
      <w:r w:rsidRPr="00C006F4">
        <w:t>ndst</w:t>
      </w:r>
      <w:proofErr w:type="spellEnd"/>
      <w:r w:rsidR="00330D69">
        <w:tab/>
      </w:r>
      <w:r w:rsidR="00330D69">
        <w:tab/>
      </w:r>
      <w:r w:rsidRPr="00C006F4">
        <w:t>7-8</w:t>
      </w:r>
      <w:r w:rsidR="004F23C1">
        <w:t xml:space="preserve"> - </w:t>
      </w:r>
      <w:proofErr w:type="spellStart"/>
      <w:r w:rsidRPr="00C006F4">
        <w:t>dst</w:t>
      </w:r>
      <w:proofErr w:type="spellEnd"/>
      <w:r w:rsidRPr="00C006F4">
        <w:t xml:space="preserve"> </w:t>
      </w:r>
      <w:r w:rsidR="00330D69">
        <w:tab/>
      </w:r>
      <w:r w:rsidRPr="00C006F4">
        <w:t xml:space="preserve">9-10 </w:t>
      </w:r>
      <w:r w:rsidR="004F23C1">
        <w:t xml:space="preserve">- </w:t>
      </w:r>
      <w:proofErr w:type="spellStart"/>
      <w:r w:rsidRPr="00C006F4">
        <w:t>ddb</w:t>
      </w:r>
      <w:proofErr w:type="spellEnd"/>
      <w:r w:rsidRPr="00C006F4">
        <w:t xml:space="preserve"> </w:t>
      </w:r>
      <w:r w:rsidR="00330D69">
        <w:tab/>
      </w:r>
      <w:r w:rsidRPr="00C006F4">
        <w:t>11-12</w:t>
      </w:r>
      <w:r w:rsidR="004F23C1">
        <w:t xml:space="preserve">- </w:t>
      </w:r>
      <w:proofErr w:type="spellStart"/>
      <w:r w:rsidRPr="00C006F4">
        <w:t>db</w:t>
      </w:r>
      <w:proofErr w:type="spellEnd"/>
      <w:r w:rsidRPr="00C006F4">
        <w:t xml:space="preserve"> </w:t>
      </w:r>
      <w:r w:rsidR="00330D69">
        <w:tab/>
      </w:r>
      <w:r w:rsidRPr="00C006F4">
        <w:t xml:space="preserve">13-14 </w:t>
      </w:r>
      <w:r w:rsidR="004F23C1">
        <w:t xml:space="preserve">- </w:t>
      </w:r>
      <w:proofErr w:type="spellStart"/>
      <w:r w:rsidR="004F23C1">
        <w:t>p</w:t>
      </w:r>
      <w:r w:rsidRPr="00C006F4">
        <w:t>db</w:t>
      </w:r>
      <w:proofErr w:type="spellEnd"/>
      <w:r w:rsidRPr="00C006F4">
        <w:t xml:space="preserve"> </w:t>
      </w:r>
      <w:r w:rsidR="00330D69">
        <w:tab/>
      </w:r>
      <w:r w:rsidRPr="00C006F4">
        <w:t>15</w:t>
      </w:r>
      <w:r w:rsidR="004F23C1">
        <w:t xml:space="preserve"> - </w:t>
      </w:r>
      <w:proofErr w:type="spellStart"/>
      <w:r w:rsidRPr="00C006F4">
        <w:t>bdb</w:t>
      </w:r>
      <w:proofErr w:type="spellEnd"/>
    </w:p>
    <w:p w:rsidR="00330D69" w:rsidRDefault="00330D69" w:rsidP="003C3F54">
      <w:pPr>
        <w:rPr>
          <w:sz w:val="24"/>
          <w:szCs w:val="28"/>
          <w:u w:val="single"/>
        </w:rPr>
      </w:pPr>
    </w:p>
    <w:p w:rsidR="003C3F54" w:rsidRPr="004F23C1" w:rsidRDefault="004F23C1" w:rsidP="003C3F54">
      <w:pPr>
        <w:rPr>
          <w:sz w:val="24"/>
          <w:szCs w:val="28"/>
          <w:u w:val="single"/>
        </w:rPr>
      </w:pPr>
      <w:r w:rsidRPr="004F23C1">
        <w:rPr>
          <w:sz w:val="24"/>
          <w:szCs w:val="28"/>
          <w:u w:val="single"/>
        </w:rPr>
        <w:lastRenderedPageBreak/>
        <w:t>LITERATURA</w:t>
      </w:r>
    </w:p>
    <w:p w:rsidR="004F23C1" w:rsidRDefault="003C3F54" w:rsidP="003C3F54">
      <w:r>
        <w:t>Obowiązkowa</w:t>
      </w:r>
      <w:r w:rsidR="004F23C1">
        <w:t>:</w:t>
      </w:r>
    </w:p>
    <w:p w:rsidR="003C3F54" w:rsidRDefault="003C3F54" w:rsidP="003C3F54">
      <w:r>
        <w:t xml:space="preserve">Enzo </w:t>
      </w:r>
      <w:proofErr w:type="spellStart"/>
      <w:r>
        <w:t>Silvestri</w:t>
      </w:r>
      <w:proofErr w:type="spellEnd"/>
      <w:r>
        <w:t xml:space="preserve">, Alessandro </w:t>
      </w:r>
      <w:proofErr w:type="spellStart"/>
      <w:r>
        <w:t>Muda</w:t>
      </w:r>
      <w:proofErr w:type="spellEnd"/>
      <w:r>
        <w:t xml:space="preserve">, </w:t>
      </w:r>
      <w:proofErr w:type="spellStart"/>
      <w:r>
        <w:t>Luca</w:t>
      </w:r>
      <w:proofErr w:type="spellEnd"/>
      <w:r>
        <w:t xml:space="preserve"> Maria </w:t>
      </w:r>
      <w:proofErr w:type="spellStart"/>
      <w:r>
        <w:t>Sconﬁenza</w:t>
      </w:r>
      <w:proofErr w:type="spellEnd"/>
      <w:r w:rsidR="004F23C1">
        <w:t xml:space="preserve">, </w:t>
      </w:r>
      <w:r>
        <w:t xml:space="preserve"> Anatomia ultrasonograﬁczna układu mięśniowo-szkieletowego.1. Praktyczny przewodnik. </w:t>
      </w:r>
      <w:proofErr w:type="spellStart"/>
      <w:r>
        <w:t>MediPage</w:t>
      </w:r>
      <w:proofErr w:type="spellEnd"/>
      <w:r>
        <w:t xml:space="preserve"> 2014</w:t>
      </w:r>
    </w:p>
    <w:p w:rsidR="004F23C1" w:rsidRDefault="003C3F54" w:rsidP="003C3F54">
      <w:r>
        <w:t xml:space="preserve"> Dodatkowa</w:t>
      </w:r>
      <w:r w:rsidR="004F23C1">
        <w:t>:</w:t>
      </w:r>
    </w:p>
    <w:p w:rsidR="00C006F4" w:rsidRDefault="003C3F54" w:rsidP="003C3F54">
      <w:r>
        <w:t xml:space="preserve"> </w:t>
      </w:r>
      <w:proofErr w:type="spellStart"/>
      <w:r>
        <w:t>Siegfried</w:t>
      </w:r>
      <w:proofErr w:type="spellEnd"/>
      <w:r>
        <w:t xml:space="preserve"> Peer, </w:t>
      </w:r>
      <w:proofErr w:type="spellStart"/>
      <w:r>
        <w:t>Hannes</w:t>
      </w:r>
      <w:proofErr w:type="spellEnd"/>
      <w:r>
        <w:t xml:space="preserve"> Gruber Atlas Ultrasonograﬁi nerwów obwodowych – </w:t>
      </w:r>
      <w:proofErr w:type="spellStart"/>
      <w:r>
        <w:t>MediPage</w:t>
      </w:r>
      <w:proofErr w:type="spellEnd"/>
      <w:r>
        <w:t xml:space="preserve"> Warszawa 2015</w:t>
      </w:r>
    </w:p>
    <w:sectPr w:rsidR="00C006F4" w:rsidSect="004F2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8A1"/>
    <w:multiLevelType w:val="hybridMultilevel"/>
    <w:tmpl w:val="A934CD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F19B7"/>
    <w:multiLevelType w:val="hybridMultilevel"/>
    <w:tmpl w:val="F0CA0A0C"/>
    <w:lvl w:ilvl="0" w:tplc="7CFEB4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58D5"/>
    <w:multiLevelType w:val="hybridMultilevel"/>
    <w:tmpl w:val="7BC6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3FA1"/>
    <w:multiLevelType w:val="hybridMultilevel"/>
    <w:tmpl w:val="5F5A9F10"/>
    <w:lvl w:ilvl="0" w:tplc="82D462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E285E41"/>
    <w:multiLevelType w:val="hybridMultilevel"/>
    <w:tmpl w:val="695C448A"/>
    <w:lvl w:ilvl="0" w:tplc="97565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26"/>
    <w:rsid w:val="00064790"/>
    <w:rsid w:val="001C08DE"/>
    <w:rsid w:val="001D6207"/>
    <w:rsid w:val="00330D69"/>
    <w:rsid w:val="00363EA0"/>
    <w:rsid w:val="003C3F54"/>
    <w:rsid w:val="004074B2"/>
    <w:rsid w:val="004F23C1"/>
    <w:rsid w:val="00591EBF"/>
    <w:rsid w:val="00880E26"/>
    <w:rsid w:val="00951102"/>
    <w:rsid w:val="00984719"/>
    <w:rsid w:val="00C006F4"/>
    <w:rsid w:val="00DB5CFB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3CB"/>
  <w15:chartTrackingRefBased/>
  <w15:docId w15:val="{2C61155F-4B29-46B8-8FBC-CC5F7893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E26"/>
    <w:pPr>
      <w:ind w:left="720"/>
      <w:contextualSpacing/>
    </w:pPr>
  </w:style>
  <w:style w:type="table" w:styleId="Tabela-Siatka">
    <w:name w:val="Table Grid"/>
    <w:basedOn w:val="Standardowy"/>
    <w:uiPriority w:val="39"/>
    <w:rsid w:val="0059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Anatomia_EwaM</dc:creator>
  <cp:keywords/>
  <dc:description/>
  <cp:lastModifiedBy>Anatomia_P</cp:lastModifiedBy>
  <cp:revision>7</cp:revision>
  <dcterms:created xsi:type="dcterms:W3CDTF">2023-01-04T12:54:00Z</dcterms:created>
  <dcterms:modified xsi:type="dcterms:W3CDTF">2023-01-05T13:48:00Z</dcterms:modified>
</cp:coreProperties>
</file>